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  <w:r w:rsidRPr="003419BB">
        <w:rPr>
          <w:rFonts w:cs="B Titr" w:hint="cs"/>
          <w:sz w:val="24"/>
          <w:szCs w:val="24"/>
          <w:rtl/>
          <w:lang w:bidi="fa-IR"/>
        </w:rPr>
        <w:t>نام پردیس / مرکز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11"/>
        <w:gridCol w:w="6439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مشخصات فردی</w:t>
            </w: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نام و نام‌خانوادگی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رتبه علمی / شغل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شمار همراه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آدرس ایمیل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Pr="003419BB" w:rsidRDefault="003419BB" w:rsidP="003419BB">
      <w:pPr>
        <w:bidi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3484"/>
        <w:gridCol w:w="2013"/>
        <w:gridCol w:w="2010"/>
      </w:tblGrid>
      <w:tr w:rsidR="003419BB" w:rsidTr="003419BB">
        <w:tc>
          <w:tcPr>
            <w:tcW w:w="9350" w:type="dxa"/>
            <w:gridSpan w:val="4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تحصیلات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درجه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01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010" w:type="dxa"/>
          </w:tcPr>
          <w:p w:rsidR="003419BB" w:rsidRDefault="003419BB" w:rsidP="003419BB">
            <w:pPr>
              <w:bidi/>
              <w:jc w:val="right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سال اخذ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5"/>
        <w:bidiVisual/>
        <w:tblW w:w="0" w:type="auto"/>
        <w:tblLook w:val="04A0" w:firstRow="1" w:lastRow="0" w:firstColumn="1" w:lastColumn="0" w:noHBand="0" w:noVBand="1"/>
      </w:tblPr>
      <w:tblGrid>
        <w:gridCol w:w="1455"/>
        <w:gridCol w:w="7895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افتخارات و دستاوردها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895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969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فعالیت در سازمان‌های مردم نهاد ، تشکل‌های حرفه‌ای و تخصصی (اساتید) و یا دانشجویی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داوری در جشنواره‌های دانشگاهی،ملی یا بین المللی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7F2FD4" w:rsidTr="003419BB">
        <w:tc>
          <w:tcPr>
            <w:tcW w:w="1394" w:type="dxa"/>
          </w:tcPr>
          <w:p w:rsidR="007F2FD4" w:rsidRDefault="007F2FD4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7F2FD4" w:rsidRDefault="007F2FD4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FE09E2" w:rsidTr="00FE09E2">
        <w:tc>
          <w:tcPr>
            <w:tcW w:w="9350" w:type="dxa"/>
            <w:gridSpan w:val="2"/>
          </w:tcPr>
          <w:p w:rsidR="00FE09E2" w:rsidRPr="002F7248" w:rsidRDefault="00FE09E2" w:rsidP="00FE09E2">
            <w:pPr>
              <w:bidi/>
              <w:jc w:val="center"/>
              <w:rPr>
                <w:rFonts w:cs="B Titr"/>
                <w:i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سابقه مقام و عنوان در چشنواره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>های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دانشگاهی،ملی یا بین المللی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FE09E2" w:rsidRDefault="00FE09E2" w:rsidP="00FE09E2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C2A55" w:rsidRPr="00AC2A55" w:rsidRDefault="00AC2A55" w:rsidP="00AC2A55">
      <w:pPr>
        <w:bidi/>
        <w:rPr>
          <w:rFonts w:cs="B Titr" w:hint="cs"/>
          <w:sz w:val="24"/>
          <w:szCs w:val="24"/>
          <w:lang w:bidi="fa-IR"/>
        </w:rPr>
      </w:pPr>
      <w:bookmarkStart w:id="0" w:name="_GoBack"/>
      <w:bookmarkEnd w:id="0"/>
    </w:p>
    <w:p w:rsidR="00AC2A55" w:rsidRDefault="00AC2A55" w:rsidP="00AC2A55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lastRenderedPageBreak/>
        <w:t>در کدام حوزه زیر تخصص بیشتری دارید.</w:t>
      </w:r>
    </w:p>
    <w:tbl>
      <w:tblPr>
        <w:tblStyle w:val="TableGrid"/>
        <w:bidiVisual/>
        <w:tblW w:w="9800" w:type="dxa"/>
        <w:tblLook w:val="04A0" w:firstRow="1" w:lastRow="0" w:firstColumn="1" w:lastColumn="0" w:noHBand="0" w:noVBand="1"/>
      </w:tblPr>
      <w:tblGrid>
        <w:gridCol w:w="1855"/>
        <w:gridCol w:w="5401"/>
        <w:gridCol w:w="2544"/>
      </w:tblGrid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حوزه</w:t>
            </w:r>
          </w:p>
        </w:tc>
        <w:tc>
          <w:tcPr>
            <w:tcW w:w="531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مصادیق فعالیت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 و سوابق مرتبط</w:t>
            </w: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آموزشی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کارگاه‌ها،کلاس‌ها و دوره‌های آموزش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رویداد علمی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مسابقه،جشنواره،کنفرانس،نشست،سمینار،نمایشگاه،بزرگداشت،گردهمایی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گفتگوی علمی و تخصصی</w:t>
            </w:r>
          </w:p>
        </w:tc>
        <w:tc>
          <w:tcPr>
            <w:tcW w:w="5310" w:type="dxa"/>
          </w:tcPr>
          <w:p w:rsidR="00AC2A55" w:rsidRDefault="00F17EFC" w:rsidP="00F17EF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 اندیشی،مباحثه،گفت و گو،کرسی آزاد اندیشی،مناظره،سخنرانی،</w:t>
            </w:r>
          </w:p>
          <w:p w:rsidR="00F17EFC" w:rsidRPr="00F17EFC" w:rsidRDefault="00F17EFC" w:rsidP="00F17EFC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میزگرد،جلسات بحث،نقد و یا تبادل نظر،حلقه فکری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ارتباطات و همکاری‌های علمی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جلسه،بازدید و همکاری مشترک با مراکز و مجموعه‌های علمی،خدماتی،صنعتی،حرفه‌ای یا تخصصی ملی و بین المللی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نشریه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نشریات چاپی یا الکترونیکی دارای مجوز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ترجمه یا تالیف کتاب که مجوز نشر آن کسب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دیجیتال</w:t>
            </w:r>
          </w:p>
        </w:tc>
        <w:tc>
          <w:tcPr>
            <w:tcW w:w="5310" w:type="dxa"/>
          </w:tcPr>
          <w:p w:rsidR="00AC2A55" w:rsidRDefault="00F17EFC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 علمی در قالب وب‌سایت،شبکه‌های اجتماع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نرم افزارهای کاربردی ،سامانه‌های هوشمند و اینترنت اشیاء،بازی‌های رایانه‌ای ، اینفوگرافیک،فیلم و.....(بجز کتاب و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نشریات الکترونیکی)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مسابقه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گونه رویدادی که واجد موضوع علمی بوده و در طی آن دست کم دو اثر،تیم و ....در قیاس با هم مورد ارزیابی قرار گیرند.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اختراع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نتیجه فکر فرد یا افراد است و برای اولین بار فرایند یا فرآورده‌ای خاص را ارائه می‌کند و مشکلی را در یک حرفه ، فن ،فناوری ،صنعت و مانند آنها را حل می‌نماید.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کارافرینی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فعالیت‌هایی که منجر به طرح ایده و یا عملی شده است که در آن امکان کسب درآمد مستمر و متناوب برای چند نفر فراهم شده باشد،ایده یا عمل کارآفرینی محقق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علمی خلاقانه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واجد عناصری همچون خلاقیت،نوآوری ، ابتکار و مسئله گشایی و ... باشد.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FE09E2" w:rsidRDefault="00FE09E2" w:rsidP="00FE09E2">
      <w:pPr>
        <w:bidi/>
        <w:rPr>
          <w:rFonts w:cs="B Titr"/>
          <w:sz w:val="24"/>
          <w:szCs w:val="24"/>
          <w:lang w:bidi="fa-IR"/>
        </w:rPr>
      </w:pPr>
    </w:p>
    <w:sectPr w:rsidR="00FE09E2" w:rsidSect="007F2FD4">
      <w:footerReference w:type="default" r:id="rId7"/>
      <w:pgSz w:w="12240" w:h="15840"/>
      <w:pgMar w:top="72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5B1" w:rsidRDefault="004C75B1" w:rsidP="002247AB">
      <w:pPr>
        <w:spacing w:after="0" w:line="240" w:lineRule="auto"/>
      </w:pPr>
      <w:r>
        <w:separator/>
      </w:r>
    </w:p>
  </w:endnote>
  <w:endnote w:type="continuationSeparator" w:id="0">
    <w:p w:rsidR="004C75B1" w:rsidRDefault="004C75B1" w:rsidP="0022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365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F41" w:rsidRDefault="00C14F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F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7AB" w:rsidRDefault="002247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5B1" w:rsidRDefault="004C75B1" w:rsidP="002247AB">
      <w:pPr>
        <w:spacing w:after="0" w:line="240" w:lineRule="auto"/>
      </w:pPr>
      <w:r>
        <w:separator/>
      </w:r>
    </w:p>
  </w:footnote>
  <w:footnote w:type="continuationSeparator" w:id="0">
    <w:p w:rsidR="004C75B1" w:rsidRDefault="004C75B1" w:rsidP="0022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BB"/>
    <w:rsid w:val="00193658"/>
    <w:rsid w:val="002247AB"/>
    <w:rsid w:val="002E797C"/>
    <w:rsid w:val="002F7248"/>
    <w:rsid w:val="003419BB"/>
    <w:rsid w:val="004726C9"/>
    <w:rsid w:val="004C75B1"/>
    <w:rsid w:val="007F2FD4"/>
    <w:rsid w:val="008B7870"/>
    <w:rsid w:val="00AC2A55"/>
    <w:rsid w:val="00B63BB2"/>
    <w:rsid w:val="00C14F41"/>
    <w:rsid w:val="00F17EFC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3FCC7-11B8-42E2-BB5F-9ED8803F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7AB"/>
  </w:style>
  <w:style w:type="paragraph" w:styleId="Footer">
    <w:name w:val="footer"/>
    <w:basedOn w:val="Normal"/>
    <w:link w:val="Foot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7AB"/>
  </w:style>
  <w:style w:type="paragraph" w:styleId="BalloonText">
    <w:name w:val="Balloon Text"/>
    <w:basedOn w:val="Normal"/>
    <w:link w:val="BalloonTextChar"/>
    <w:uiPriority w:val="99"/>
    <w:semiHidden/>
    <w:unhideWhenUsed/>
    <w:rsid w:val="0022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C5D8-301C-47E7-A1F0-20BB03D1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masoumeh batyat</dc:creator>
  <cp:keywords/>
  <dc:description/>
  <cp:lastModifiedBy>fanavari</cp:lastModifiedBy>
  <cp:revision>2</cp:revision>
  <cp:lastPrinted>2018-06-12T07:46:00Z</cp:lastPrinted>
  <dcterms:created xsi:type="dcterms:W3CDTF">2018-06-17T04:43:00Z</dcterms:created>
  <dcterms:modified xsi:type="dcterms:W3CDTF">2018-06-17T04:43:00Z</dcterms:modified>
</cp:coreProperties>
</file>