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6A" w:rsidRPr="00F00854" w:rsidRDefault="00765915" w:rsidP="00F00854">
      <w:pPr>
        <w:jc w:val="center"/>
        <w:rPr>
          <w:sz w:val="96"/>
          <w:szCs w:val="96"/>
          <w:rtl/>
        </w:rPr>
      </w:pPr>
      <w:r w:rsidRPr="00765915">
        <w:rPr>
          <w:rFonts w:hint="cs"/>
          <w:sz w:val="96"/>
          <w:szCs w:val="96"/>
          <w:rtl/>
        </w:rPr>
        <w:t>بسم الله الرحمن الرحیم</w:t>
      </w:r>
    </w:p>
    <w:p w:rsidR="00765915" w:rsidRDefault="00765915">
      <w:pPr>
        <w:rPr>
          <w:sz w:val="28"/>
          <w:szCs w:val="28"/>
          <w:rtl/>
        </w:rPr>
      </w:pPr>
      <w:r w:rsidRPr="004B7196">
        <w:rPr>
          <w:rFonts w:hint="cs"/>
          <w:b/>
          <w:bCs/>
          <w:sz w:val="28"/>
          <w:szCs w:val="28"/>
          <w:rtl/>
        </w:rPr>
        <w:t>موضوع گزارش:</w:t>
      </w:r>
      <w:r>
        <w:rPr>
          <w:rFonts w:hint="cs"/>
          <w:sz w:val="28"/>
          <w:szCs w:val="28"/>
          <w:rtl/>
        </w:rPr>
        <w:t>بازدید علمی</w:t>
      </w:r>
      <w:r w:rsidR="00105E8F">
        <w:rPr>
          <w:rFonts w:hint="cs"/>
          <w:sz w:val="28"/>
          <w:szCs w:val="28"/>
          <w:rtl/>
        </w:rPr>
        <w:t xml:space="preserve"> و آموزشی از آزمایشگاه جغرافیای</w:t>
      </w:r>
      <w:r>
        <w:rPr>
          <w:rFonts w:hint="cs"/>
          <w:sz w:val="28"/>
          <w:szCs w:val="28"/>
          <w:rtl/>
        </w:rPr>
        <w:t xml:space="preserve"> دانشگاه آزاد</w:t>
      </w:r>
      <w:r w:rsidR="00105E8F">
        <w:rPr>
          <w:rFonts w:hint="cs"/>
          <w:sz w:val="28"/>
          <w:szCs w:val="28"/>
          <w:rtl/>
        </w:rPr>
        <w:t xml:space="preserve"> رشت</w:t>
      </w:r>
    </w:p>
    <w:p w:rsidR="00765915" w:rsidRDefault="00765915">
      <w:pPr>
        <w:rPr>
          <w:sz w:val="28"/>
          <w:szCs w:val="28"/>
          <w:rtl/>
        </w:rPr>
      </w:pPr>
      <w:r w:rsidRPr="004B7196">
        <w:rPr>
          <w:rFonts w:hint="cs"/>
          <w:b/>
          <w:bCs/>
          <w:sz w:val="28"/>
          <w:szCs w:val="28"/>
          <w:rtl/>
        </w:rPr>
        <w:t>استاد مربوطه:</w:t>
      </w:r>
      <w:r>
        <w:rPr>
          <w:rFonts w:hint="cs"/>
          <w:sz w:val="28"/>
          <w:szCs w:val="28"/>
          <w:rtl/>
        </w:rPr>
        <w:t>خانم دکتر پری موسی پور میاندهی</w:t>
      </w:r>
    </w:p>
    <w:p w:rsidR="00765915" w:rsidRDefault="00765915" w:rsidP="00765915">
      <w:pPr>
        <w:rPr>
          <w:sz w:val="28"/>
          <w:szCs w:val="28"/>
          <w:rtl/>
        </w:rPr>
      </w:pPr>
      <w:r w:rsidRPr="004B7196">
        <w:rPr>
          <w:rFonts w:hint="cs"/>
          <w:b/>
          <w:bCs/>
          <w:sz w:val="28"/>
          <w:szCs w:val="28"/>
          <w:rtl/>
        </w:rPr>
        <w:t>دانشجویان:</w:t>
      </w:r>
      <w:r w:rsidRPr="00765915">
        <w:rPr>
          <w:rFonts w:hint="cs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خانم</w:t>
      </w:r>
      <w:r w:rsidRPr="00765915">
        <w:rPr>
          <w:rFonts w:cs="Arial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ها</w:t>
      </w:r>
      <w:r w:rsidRPr="00765915">
        <w:rPr>
          <w:rFonts w:cs="Arial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ریحانه</w:t>
      </w:r>
      <w:r w:rsidRPr="00765915">
        <w:rPr>
          <w:rFonts w:cs="Arial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زارعی،</w:t>
      </w:r>
      <w:r>
        <w:rPr>
          <w:rFonts w:cs="Arial" w:hint="cs"/>
          <w:sz w:val="28"/>
          <w:szCs w:val="28"/>
          <w:rtl/>
        </w:rPr>
        <w:t>سمیرا قریشی،</w:t>
      </w:r>
      <w:r w:rsidRPr="00765915">
        <w:rPr>
          <w:rFonts w:cs="Arial" w:hint="cs"/>
          <w:sz w:val="28"/>
          <w:szCs w:val="28"/>
          <w:rtl/>
        </w:rPr>
        <w:t>زینب</w:t>
      </w:r>
      <w:r w:rsidRPr="00765915">
        <w:rPr>
          <w:rFonts w:cs="Arial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مظفری،فروهه</w:t>
      </w:r>
      <w:r w:rsidRPr="00765915">
        <w:rPr>
          <w:rFonts w:cs="Arial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کافی،فاطمه</w:t>
      </w:r>
      <w:r>
        <w:rPr>
          <w:rFonts w:hint="cs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احمدی،هما</w:t>
      </w:r>
      <w:r w:rsidRPr="00765915">
        <w:rPr>
          <w:rFonts w:cs="Arial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نیکروز،محدثه</w:t>
      </w:r>
      <w:r w:rsidRPr="00765915">
        <w:rPr>
          <w:rFonts w:cs="Arial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کرم</w:t>
      </w:r>
      <w:r w:rsidRPr="00765915">
        <w:rPr>
          <w:rFonts w:cs="Arial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الدین،محدثه</w:t>
      </w:r>
      <w:r w:rsidRPr="00765915">
        <w:rPr>
          <w:rFonts w:cs="Arial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دیلم،فاطمه</w:t>
      </w:r>
      <w:r w:rsidRPr="00765915">
        <w:rPr>
          <w:rFonts w:cs="Arial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معدنی،نیلوفر</w:t>
      </w:r>
      <w:r w:rsidRPr="00765915">
        <w:rPr>
          <w:rFonts w:cs="Arial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سلیم</w:t>
      </w:r>
      <w:r>
        <w:rPr>
          <w:rFonts w:hint="cs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زاده،لیلا</w:t>
      </w:r>
      <w:r w:rsidRPr="00765915">
        <w:rPr>
          <w:rFonts w:cs="Arial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بابائی،</w:t>
      </w:r>
      <w:r>
        <w:rPr>
          <w:rFonts w:cs="Arial" w:hint="cs"/>
          <w:sz w:val="28"/>
          <w:szCs w:val="28"/>
          <w:rtl/>
        </w:rPr>
        <w:t>زیبا گنج خانلو،</w:t>
      </w:r>
      <w:r w:rsidRPr="00765915">
        <w:rPr>
          <w:rFonts w:cs="Arial" w:hint="cs"/>
          <w:sz w:val="28"/>
          <w:szCs w:val="28"/>
          <w:rtl/>
        </w:rPr>
        <w:t>سعیده</w:t>
      </w:r>
      <w:r w:rsidRPr="00765915">
        <w:rPr>
          <w:rFonts w:cs="Arial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میرانی،راضیه</w:t>
      </w:r>
      <w:r w:rsidRPr="00765915">
        <w:rPr>
          <w:rFonts w:cs="Arial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سلیمی،شبو</w:t>
      </w:r>
      <w:r w:rsidRPr="00765915">
        <w:rPr>
          <w:rFonts w:cs="Arial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نادری،نادیا</w:t>
      </w:r>
      <w:r w:rsidRPr="00765915">
        <w:rPr>
          <w:rFonts w:cs="Arial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نیک</w:t>
      </w:r>
      <w:r>
        <w:rPr>
          <w:rFonts w:hint="cs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نداف،مهتاب</w:t>
      </w:r>
      <w:r w:rsidRPr="00765915">
        <w:rPr>
          <w:rFonts w:cs="Arial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جام</w:t>
      </w:r>
      <w:r w:rsidRPr="00765915">
        <w:rPr>
          <w:rFonts w:cs="Arial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گوهری،فائزه</w:t>
      </w:r>
      <w:r w:rsidRPr="0076591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قدم</w:t>
      </w:r>
      <w:r w:rsidRPr="00765915">
        <w:rPr>
          <w:rFonts w:cs="Arial" w:hint="cs"/>
          <w:sz w:val="28"/>
          <w:szCs w:val="28"/>
          <w:rtl/>
        </w:rPr>
        <w:t>علی</w:t>
      </w:r>
      <w:r w:rsidRPr="00765915">
        <w:rPr>
          <w:rFonts w:cs="Arial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پور</w:t>
      </w:r>
      <w:r w:rsidRPr="00765915">
        <w:rPr>
          <w:rFonts w:cs="Arial"/>
          <w:sz w:val="28"/>
          <w:szCs w:val="28"/>
          <w:rtl/>
        </w:rPr>
        <w:t xml:space="preserve"> </w:t>
      </w:r>
      <w:r w:rsidRPr="00765915">
        <w:rPr>
          <w:rFonts w:cs="Arial" w:hint="cs"/>
          <w:sz w:val="28"/>
          <w:szCs w:val="28"/>
          <w:rtl/>
        </w:rPr>
        <w:t>درگاهی</w:t>
      </w:r>
    </w:p>
    <w:p w:rsidR="00181B9A" w:rsidRDefault="00181B9A" w:rsidP="00765915">
      <w:pPr>
        <w:rPr>
          <w:b/>
          <w:bCs/>
          <w:sz w:val="32"/>
          <w:szCs w:val="32"/>
          <w:rtl/>
        </w:rPr>
      </w:pPr>
      <w:r w:rsidRPr="00181B9A">
        <w:rPr>
          <w:rFonts w:hint="cs"/>
          <w:b/>
          <w:bCs/>
          <w:sz w:val="32"/>
          <w:szCs w:val="32"/>
          <w:rtl/>
        </w:rPr>
        <w:t>گردآورندگان:</w:t>
      </w:r>
      <w:r w:rsidR="004B7196">
        <w:rPr>
          <w:rFonts w:hint="cs"/>
          <w:b/>
          <w:bCs/>
          <w:sz w:val="32"/>
          <w:szCs w:val="32"/>
          <w:rtl/>
        </w:rPr>
        <w:t xml:space="preserve"> ریحانه زارعی،</w:t>
      </w:r>
      <w:r w:rsidR="0033416D">
        <w:rPr>
          <w:rFonts w:hint="cs"/>
          <w:b/>
          <w:bCs/>
          <w:sz w:val="32"/>
          <w:szCs w:val="32"/>
          <w:rtl/>
        </w:rPr>
        <w:t>زینب مظفری،</w:t>
      </w:r>
      <w:r w:rsidR="004B7196">
        <w:rPr>
          <w:rFonts w:hint="cs"/>
          <w:b/>
          <w:bCs/>
          <w:sz w:val="32"/>
          <w:szCs w:val="32"/>
          <w:rtl/>
        </w:rPr>
        <w:t xml:space="preserve"> </w:t>
      </w:r>
      <w:r w:rsidRPr="00181B9A">
        <w:rPr>
          <w:rFonts w:hint="cs"/>
          <w:b/>
          <w:bCs/>
          <w:sz w:val="32"/>
          <w:szCs w:val="32"/>
          <w:rtl/>
        </w:rPr>
        <w:t>فروهه کافی،سمیرا قریشی،زیبا گنج خانلو،لیلا بابائی</w:t>
      </w:r>
    </w:p>
    <w:p w:rsidR="00765915" w:rsidRDefault="00F00854">
      <w:pPr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مشروح گزارش:</w:t>
      </w:r>
    </w:p>
    <w:p w:rsidR="003C32A6" w:rsidRDefault="009E5A37">
      <w:pPr>
        <w:rPr>
          <w:sz w:val="28"/>
          <w:szCs w:val="28"/>
          <w:rtl/>
        </w:rPr>
      </w:pPr>
      <w:r w:rsidRPr="009E5A37">
        <w:rPr>
          <w:rFonts w:hint="cs"/>
          <w:sz w:val="28"/>
          <w:szCs w:val="28"/>
          <w:rtl/>
        </w:rPr>
        <w:t xml:space="preserve">درتاریخ 4/10/95 </w:t>
      </w:r>
      <w:r>
        <w:rPr>
          <w:rFonts w:hint="cs"/>
          <w:sz w:val="28"/>
          <w:szCs w:val="28"/>
          <w:rtl/>
        </w:rPr>
        <w:t>بازدید علمی از دانشگاه آزاد اسلامی رشت به منظور</w:t>
      </w:r>
      <w:r w:rsidR="004B7196">
        <w:rPr>
          <w:rFonts w:hint="cs"/>
          <w:sz w:val="28"/>
          <w:szCs w:val="28"/>
          <w:rtl/>
        </w:rPr>
        <w:t xml:space="preserve"> آشنایی با</w:t>
      </w:r>
      <w:r>
        <w:rPr>
          <w:rFonts w:hint="cs"/>
          <w:sz w:val="28"/>
          <w:szCs w:val="28"/>
          <w:rtl/>
        </w:rPr>
        <w:t xml:space="preserve"> ابزارهای جغرافیایی توسط دانشجو معلمان رشته جغرافیا پ</w:t>
      </w:r>
      <w:r w:rsidR="004B7196">
        <w:rPr>
          <w:rFonts w:hint="cs"/>
          <w:sz w:val="28"/>
          <w:szCs w:val="28"/>
          <w:rtl/>
        </w:rPr>
        <w:t>ردیس بنت الهدی صدر رشت به همراه استاد راهنمای انجمن علمی جغرافیا سرکار</w:t>
      </w:r>
      <w:r>
        <w:rPr>
          <w:rFonts w:hint="cs"/>
          <w:sz w:val="28"/>
          <w:szCs w:val="28"/>
          <w:rtl/>
        </w:rPr>
        <w:t xml:space="preserve"> خانم دکتر پری موسی پور </w:t>
      </w:r>
      <w:r w:rsidR="004B7196">
        <w:rPr>
          <w:rFonts w:hint="cs"/>
          <w:sz w:val="28"/>
          <w:szCs w:val="28"/>
          <w:rtl/>
        </w:rPr>
        <w:t xml:space="preserve">میاندهی </w:t>
      </w:r>
      <w:r>
        <w:rPr>
          <w:rFonts w:hint="cs"/>
          <w:sz w:val="28"/>
          <w:szCs w:val="28"/>
          <w:rtl/>
        </w:rPr>
        <w:t>صورت گرفته است.</w:t>
      </w:r>
    </w:p>
    <w:p w:rsidR="002A678A" w:rsidRDefault="002A67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این بازدید با هماهنگی جناب آقای دکتر آزاد غلامی صورت گرفت و طی این بازدید آقای  دکتر آزاد غلامی توضیحات زیادی پیرامون ابزار آلات جغرافیایی در اختیار دانشجویان قرار دادند و در پایان به تمامی سوالات دانشجویان پاسخ گفتند.</w:t>
      </w:r>
    </w:p>
    <w:p w:rsidR="009E5A37" w:rsidRPr="004B7196" w:rsidRDefault="009E5A37" w:rsidP="009E5A37">
      <w:pPr>
        <w:rPr>
          <w:b/>
          <w:bCs/>
          <w:sz w:val="28"/>
          <w:szCs w:val="28"/>
          <w:rtl/>
        </w:rPr>
      </w:pPr>
      <w:r w:rsidRPr="004B7196">
        <w:rPr>
          <w:rFonts w:hint="cs"/>
          <w:b/>
          <w:bCs/>
          <w:sz w:val="28"/>
          <w:szCs w:val="28"/>
          <w:rtl/>
        </w:rPr>
        <w:t>خلاصه ای ازبازدید به شرح زیر می باشد:</w:t>
      </w:r>
    </w:p>
    <w:p w:rsidR="009E5A37" w:rsidRDefault="009E5A37" w:rsidP="009E5A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طبق گفته ی آقای دکتر</w:t>
      </w:r>
      <w:r w:rsidR="00C838BC">
        <w:rPr>
          <w:rFonts w:hint="cs"/>
          <w:sz w:val="28"/>
          <w:szCs w:val="28"/>
          <w:rtl/>
        </w:rPr>
        <w:t xml:space="preserve"> آزاد غلامی:</w:t>
      </w:r>
    </w:p>
    <w:p w:rsidR="006B432C" w:rsidRDefault="006B432C" w:rsidP="009E5A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استفاده از استریوسکوپ یا برجسته نما به کاربران کمک میکند تا بدون زحمت زیاد، عکس ها را به صورت برجسته ببینند و مورد مطالعه و تفسیر قرار دهند.</w:t>
      </w:r>
    </w:p>
    <w:p w:rsidR="0033416D" w:rsidRPr="0033416D" w:rsidRDefault="0033416D" w:rsidP="0033416D">
      <w:pPr>
        <w:rPr>
          <w:sz w:val="28"/>
          <w:szCs w:val="28"/>
          <w:rtl/>
        </w:rPr>
      </w:pPr>
      <w:r w:rsidRPr="0033416D">
        <w:rPr>
          <w:rFonts w:hint="cs"/>
          <w:sz w:val="28"/>
          <w:szCs w:val="28"/>
          <w:rtl/>
        </w:rPr>
        <w:t>برای سه بعدی دیدن باید شرایطی در عکس ها فراهم باشد از جمله اینکه: مقیاس عکس ها مساوی باشد، از یک ایستگاه برداشت شده باشد، دارای پوشش مشترک باشد و ...</w:t>
      </w:r>
    </w:p>
    <w:p w:rsidR="00C838BC" w:rsidRDefault="00C838BC" w:rsidP="00C838B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استر</w:t>
      </w:r>
      <w:r w:rsidR="006B432C">
        <w:rPr>
          <w:rFonts w:hint="cs"/>
          <w:sz w:val="28"/>
          <w:szCs w:val="28"/>
          <w:rtl/>
        </w:rPr>
        <w:t>یو</w:t>
      </w:r>
      <w:r>
        <w:rPr>
          <w:rFonts w:hint="cs"/>
          <w:sz w:val="28"/>
          <w:szCs w:val="28"/>
          <w:rtl/>
        </w:rPr>
        <w:t>سکوپ ها به انواع زیر تقسیم می شوند:</w:t>
      </w:r>
    </w:p>
    <w:p w:rsidR="00DF79E1" w:rsidRPr="00F00854" w:rsidRDefault="00C838BC" w:rsidP="00F00854">
      <w:pPr>
        <w:rPr>
          <w:sz w:val="28"/>
          <w:szCs w:val="28"/>
          <w:rtl/>
        </w:rPr>
      </w:pPr>
      <w:r w:rsidRPr="008A0E60">
        <w:rPr>
          <w:rFonts w:hint="cs"/>
          <w:b/>
          <w:bCs/>
          <w:sz w:val="32"/>
          <w:szCs w:val="32"/>
          <w:rtl/>
        </w:rPr>
        <w:t>1-استر</w:t>
      </w:r>
      <w:r w:rsidR="006B432C" w:rsidRPr="008A0E60">
        <w:rPr>
          <w:rFonts w:hint="cs"/>
          <w:b/>
          <w:bCs/>
          <w:sz w:val="32"/>
          <w:szCs w:val="32"/>
          <w:rtl/>
        </w:rPr>
        <w:t>یو</w:t>
      </w:r>
      <w:r w:rsidRPr="008A0E60">
        <w:rPr>
          <w:rFonts w:hint="cs"/>
          <w:b/>
          <w:bCs/>
          <w:sz w:val="32"/>
          <w:szCs w:val="32"/>
          <w:rtl/>
        </w:rPr>
        <w:t xml:space="preserve">سکوپ جیبی: </w:t>
      </w:r>
      <w:r w:rsidR="0033416D">
        <w:rPr>
          <w:rFonts w:hint="cs"/>
          <w:b/>
          <w:bCs/>
          <w:sz w:val="32"/>
          <w:szCs w:val="32"/>
          <w:rtl/>
        </w:rPr>
        <w:t xml:space="preserve"> </w:t>
      </w:r>
      <w:r w:rsidR="0033416D" w:rsidRPr="0033416D">
        <w:rPr>
          <w:rFonts w:hint="cs"/>
          <w:sz w:val="32"/>
          <w:szCs w:val="32"/>
          <w:rtl/>
        </w:rPr>
        <w:t>این نوع از استرسکوپ</w:t>
      </w:r>
      <w:r w:rsidR="0033416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برای مطالعات صحرایی به کار میرود.برای مثال زمانی که عکس هوایی یک منطقه مشخص میشود بازدید و مطالعه میدانی صورت گرفته و تفاوت بین عکس </w:t>
      </w:r>
      <w:r w:rsidR="0033416D">
        <w:rPr>
          <w:rFonts w:hint="cs"/>
          <w:sz w:val="28"/>
          <w:szCs w:val="28"/>
          <w:rtl/>
        </w:rPr>
        <w:t xml:space="preserve">هوایی و واقعیت را بررسی می کنیم همچنین </w:t>
      </w:r>
      <w:r w:rsidR="0033416D" w:rsidRPr="0033416D">
        <w:rPr>
          <w:rFonts w:hint="cs"/>
          <w:sz w:val="28"/>
          <w:szCs w:val="28"/>
          <w:rtl/>
        </w:rPr>
        <w:t>در استفاده از استرسکوپ جیبی برای سه بعدی دیدن تصویر نیاز است که عکس را تا کنیم</w:t>
      </w:r>
      <w:r w:rsidR="0033416D">
        <w:rPr>
          <w:rFonts w:hint="cs"/>
          <w:sz w:val="28"/>
          <w:szCs w:val="28"/>
          <w:rtl/>
        </w:rPr>
        <w:t>.</w:t>
      </w:r>
    </w:p>
    <w:p w:rsidR="00C838BC" w:rsidRPr="0033416D" w:rsidRDefault="00C838BC" w:rsidP="00C838BC">
      <w:pPr>
        <w:rPr>
          <w:b/>
          <w:bCs/>
          <w:sz w:val="28"/>
          <w:szCs w:val="28"/>
          <w:rtl/>
        </w:rPr>
      </w:pPr>
      <w:r w:rsidRPr="0033416D">
        <w:rPr>
          <w:rFonts w:hint="cs"/>
          <w:b/>
          <w:bCs/>
          <w:sz w:val="28"/>
          <w:szCs w:val="28"/>
          <w:rtl/>
        </w:rPr>
        <w:t>استرسکوپ جیبی به انواع زیر تقسیم می شود</w:t>
      </w:r>
      <w:r w:rsidR="008A0E60" w:rsidRPr="0033416D">
        <w:rPr>
          <w:rFonts w:hint="cs"/>
          <w:b/>
          <w:bCs/>
          <w:sz w:val="28"/>
          <w:szCs w:val="28"/>
          <w:rtl/>
        </w:rPr>
        <w:t>:</w:t>
      </w:r>
    </w:p>
    <w:p w:rsidR="000C79C8" w:rsidRDefault="00C838BC" w:rsidP="00F00854">
      <w:pPr>
        <w:rPr>
          <w:b/>
          <w:bCs/>
          <w:sz w:val="28"/>
          <w:szCs w:val="28"/>
          <w:rtl/>
        </w:rPr>
      </w:pPr>
      <w:r w:rsidRPr="008A0E60">
        <w:rPr>
          <w:rFonts w:hint="cs"/>
          <w:b/>
          <w:bCs/>
          <w:sz w:val="28"/>
          <w:szCs w:val="28"/>
          <w:rtl/>
        </w:rPr>
        <w:t>الف- متغییر</w:t>
      </w:r>
      <w:r w:rsidR="000C79C8">
        <w:rPr>
          <w:rFonts w:hint="cs"/>
          <w:b/>
          <w:bCs/>
          <w:sz w:val="28"/>
          <w:szCs w:val="28"/>
          <w:rtl/>
        </w:rPr>
        <w:t>یا متحرک</w:t>
      </w:r>
      <w:r w:rsidRPr="008A0E6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بین 55 تا75 میلی متر</w:t>
      </w:r>
      <w:r w:rsidR="0033416D">
        <w:rPr>
          <w:rFonts w:hint="cs"/>
          <w:sz w:val="28"/>
          <w:szCs w:val="28"/>
          <w:rtl/>
        </w:rPr>
        <w:t xml:space="preserve"> می توان براساس مردمک چشمانمان آ</w:t>
      </w:r>
      <w:r>
        <w:rPr>
          <w:rFonts w:hint="cs"/>
          <w:sz w:val="28"/>
          <w:szCs w:val="28"/>
          <w:rtl/>
        </w:rPr>
        <w:t>ن را تغیییر دهیم.</w:t>
      </w:r>
      <w:r w:rsidRPr="008A0E60">
        <w:rPr>
          <w:rFonts w:hint="cs"/>
          <w:b/>
          <w:bCs/>
          <w:sz w:val="28"/>
          <w:szCs w:val="28"/>
          <w:rtl/>
        </w:rPr>
        <w:t xml:space="preserve"> </w:t>
      </w:r>
    </w:p>
    <w:p w:rsidR="00DF79E1" w:rsidRPr="00F00854" w:rsidRDefault="000C79C8" w:rsidP="00F00854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ب_</w:t>
      </w:r>
      <w:r w:rsidR="006B432C" w:rsidRPr="008A0E60">
        <w:rPr>
          <w:rFonts w:hint="cs"/>
          <w:b/>
          <w:bCs/>
          <w:sz w:val="28"/>
          <w:szCs w:val="28"/>
          <w:rtl/>
        </w:rPr>
        <w:t xml:space="preserve"> ثابت:</w:t>
      </w:r>
      <w:r w:rsidR="008A0E60">
        <w:rPr>
          <w:rFonts w:hint="cs"/>
          <w:sz w:val="28"/>
          <w:szCs w:val="28"/>
          <w:rtl/>
        </w:rPr>
        <w:t xml:space="preserve"> </w:t>
      </w:r>
      <w:r w:rsidR="006B432C">
        <w:rPr>
          <w:rFonts w:hint="cs"/>
          <w:sz w:val="28"/>
          <w:szCs w:val="28"/>
          <w:rtl/>
        </w:rPr>
        <w:t>بر روی 65 میلی متر ثابت است اما کاربرد استرسکوپ های فوق را ندارد.</w:t>
      </w:r>
    </w:p>
    <w:p w:rsidR="005948F7" w:rsidRPr="00DF79E1" w:rsidRDefault="00DF79E1" w:rsidP="00DF79E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2</w:t>
      </w:r>
      <w:r w:rsidR="008A0E60" w:rsidRPr="008A0E60">
        <w:rPr>
          <w:rFonts w:hint="cs"/>
          <w:b/>
          <w:bCs/>
          <w:sz w:val="28"/>
          <w:szCs w:val="28"/>
          <w:rtl/>
        </w:rPr>
        <w:t>- استریوسکوپ آ</w:t>
      </w:r>
      <w:r w:rsidR="006B432C" w:rsidRPr="008A0E60">
        <w:rPr>
          <w:rFonts w:hint="cs"/>
          <w:b/>
          <w:bCs/>
          <w:sz w:val="28"/>
          <w:szCs w:val="28"/>
          <w:rtl/>
        </w:rPr>
        <w:t xml:space="preserve">یینه ای: </w:t>
      </w:r>
      <w:r w:rsidR="005948F7">
        <w:rPr>
          <w:rFonts w:hint="cs"/>
          <w:sz w:val="28"/>
          <w:szCs w:val="28"/>
          <w:rtl/>
        </w:rPr>
        <w:t>این استریوسکوپ ا</w:t>
      </w:r>
      <w:r w:rsidR="000C79C8">
        <w:rPr>
          <w:rFonts w:hint="cs"/>
          <w:sz w:val="28"/>
          <w:szCs w:val="28"/>
          <w:rtl/>
        </w:rPr>
        <w:t>ز جیبی کاملتر بوده و میدان دید آ</w:t>
      </w:r>
      <w:r w:rsidR="005948F7">
        <w:rPr>
          <w:rFonts w:hint="cs"/>
          <w:sz w:val="28"/>
          <w:szCs w:val="28"/>
          <w:rtl/>
        </w:rPr>
        <w:t>ن وسیع می باشد و 60 تا 70 درصد پوشش مشترک را می توان  به وسیله این استرسکوپ مشاهده کرد.</w:t>
      </w:r>
    </w:p>
    <w:p w:rsidR="00AF4343" w:rsidRDefault="005948F7" w:rsidP="00AF434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این استریوسکوپ دارای دو عدسی چشمی است که دوتا سه برابر بزرگنمایی دارد و اگر بخواهیم عارضه خا</w:t>
      </w:r>
      <w:r w:rsidR="00AF4343">
        <w:rPr>
          <w:rFonts w:hint="cs"/>
          <w:sz w:val="28"/>
          <w:szCs w:val="28"/>
          <w:rtl/>
        </w:rPr>
        <w:t>صی را بررسی کنیم 6تا12 برابر بزر</w:t>
      </w:r>
      <w:r w:rsidR="001F7C9D">
        <w:rPr>
          <w:rFonts w:hint="cs"/>
          <w:sz w:val="28"/>
          <w:szCs w:val="28"/>
          <w:rtl/>
        </w:rPr>
        <w:t>گ</w:t>
      </w:r>
      <w:r w:rsidR="00AF4343">
        <w:rPr>
          <w:rFonts w:hint="cs"/>
          <w:sz w:val="28"/>
          <w:szCs w:val="28"/>
          <w:rtl/>
        </w:rPr>
        <w:t>نمایی می کن</w:t>
      </w:r>
      <w:r w:rsidR="001F7C9D">
        <w:rPr>
          <w:rFonts w:hint="cs"/>
          <w:sz w:val="28"/>
          <w:szCs w:val="28"/>
          <w:rtl/>
        </w:rPr>
        <w:t>د.</w:t>
      </w:r>
    </w:p>
    <w:p w:rsidR="00E35A96" w:rsidRDefault="00E35A96" w:rsidP="00E35A96">
      <w:pPr>
        <w:rPr>
          <w:sz w:val="32"/>
          <w:szCs w:val="32"/>
          <w:rtl/>
        </w:rPr>
      </w:pPr>
      <w:r w:rsidRPr="00E35A96">
        <w:rPr>
          <w:rFonts w:hint="cs"/>
          <w:sz w:val="32"/>
          <w:szCs w:val="32"/>
          <w:rtl/>
        </w:rPr>
        <w:t>پارالاکس: نوعی وسیله ی اندازه گیری در عکس های هوایی برای اندازه گیری اختلاف ارتفاع و مساحت نقاط مختلف.</w:t>
      </w:r>
    </w:p>
    <w:p w:rsidR="00E35A96" w:rsidRPr="00E35A96" w:rsidRDefault="00E35A96" w:rsidP="00E35A96">
      <w:pPr>
        <w:rPr>
          <w:b/>
          <w:bCs/>
          <w:sz w:val="36"/>
          <w:szCs w:val="36"/>
          <w:rtl/>
        </w:rPr>
      </w:pPr>
      <w:r w:rsidRPr="00E35A96">
        <w:rPr>
          <w:rFonts w:hint="cs"/>
          <w:b/>
          <w:bCs/>
          <w:sz w:val="36"/>
          <w:szCs w:val="36"/>
          <w:rtl/>
        </w:rPr>
        <w:t>انواع پارالاکس:</w:t>
      </w:r>
    </w:p>
    <w:p w:rsidR="00DF79E1" w:rsidRPr="00F00854" w:rsidRDefault="001F7C9D" w:rsidP="00F00854">
      <w:pPr>
        <w:rPr>
          <w:sz w:val="28"/>
          <w:szCs w:val="28"/>
          <w:rtl/>
        </w:rPr>
      </w:pPr>
      <w:r w:rsidRPr="008A0E60">
        <w:rPr>
          <w:rFonts w:hint="cs"/>
          <w:b/>
          <w:bCs/>
          <w:sz w:val="28"/>
          <w:szCs w:val="28"/>
          <w:rtl/>
        </w:rPr>
        <w:t>پارالاکس</w:t>
      </w:r>
      <w:r w:rsidR="00765915" w:rsidRPr="008A0E60">
        <w:rPr>
          <w:rFonts w:hint="cs"/>
          <w:b/>
          <w:bCs/>
          <w:sz w:val="28"/>
          <w:szCs w:val="28"/>
          <w:rtl/>
        </w:rPr>
        <w:t xml:space="preserve"> ودج</w:t>
      </w:r>
      <w:r w:rsidRPr="008A0E6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>نوعی وسیله اندازه گیری است که مانند خط کش عمل می کند ودر</w:t>
      </w:r>
      <w:r w:rsidR="00765915">
        <w:rPr>
          <w:rFonts w:hint="cs"/>
          <w:sz w:val="28"/>
          <w:szCs w:val="28"/>
          <w:rtl/>
        </w:rPr>
        <w:t xml:space="preserve"> استریوسکوپ جیبی استفاده می شود و از این وسیله برای اختلاف ارتفاع ومساحت مورد استفاده قرار می گیرد</w:t>
      </w:r>
      <w:r w:rsidR="008A0E60">
        <w:rPr>
          <w:rFonts w:hint="cs"/>
          <w:sz w:val="28"/>
          <w:szCs w:val="28"/>
          <w:rtl/>
        </w:rPr>
        <w:t>.</w:t>
      </w:r>
    </w:p>
    <w:p w:rsidR="008A0E60" w:rsidRDefault="00765915" w:rsidP="00F00854">
      <w:pPr>
        <w:rPr>
          <w:sz w:val="28"/>
          <w:szCs w:val="28"/>
          <w:rtl/>
        </w:rPr>
      </w:pPr>
      <w:r w:rsidRPr="008A0E60">
        <w:rPr>
          <w:rFonts w:hint="cs"/>
          <w:b/>
          <w:bCs/>
          <w:sz w:val="28"/>
          <w:szCs w:val="28"/>
          <w:rtl/>
        </w:rPr>
        <w:t>پارالاکس بار:</w:t>
      </w:r>
      <w:r w:rsidR="008A0E60">
        <w:rPr>
          <w:rFonts w:hint="cs"/>
          <w:sz w:val="28"/>
          <w:szCs w:val="28"/>
          <w:rtl/>
        </w:rPr>
        <w:t xml:space="preserve"> مخصوص استریوسکوپ آ</w:t>
      </w:r>
      <w:r>
        <w:rPr>
          <w:rFonts w:hint="cs"/>
          <w:sz w:val="28"/>
          <w:szCs w:val="28"/>
          <w:rtl/>
        </w:rPr>
        <w:t>یینه ای می باشد که برای اندازه گیری اختلاف ارتفاع بین دو نقطه در عکس هوایی استفاده میشود.</w:t>
      </w:r>
    </w:p>
    <w:p w:rsidR="00F73BDD" w:rsidRDefault="00F73BDD" w:rsidP="001F7C9D">
      <w:pPr>
        <w:rPr>
          <w:sz w:val="28"/>
          <w:szCs w:val="28"/>
          <w:rtl/>
        </w:rPr>
      </w:pPr>
      <w:r w:rsidRPr="008A0E60">
        <w:rPr>
          <w:rFonts w:hint="cs"/>
          <w:b/>
          <w:bCs/>
          <w:sz w:val="28"/>
          <w:szCs w:val="28"/>
          <w:rtl/>
        </w:rPr>
        <w:t>تفاوت عکس هوایی با نقشه:</w:t>
      </w:r>
      <w:r>
        <w:rPr>
          <w:rFonts w:hint="cs"/>
          <w:sz w:val="28"/>
          <w:szCs w:val="28"/>
          <w:rtl/>
        </w:rPr>
        <w:t xml:space="preserve">عکس هوایی در مدت زمان </w:t>
      </w:r>
      <w:r w:rsidR="00795028">
        <w:rPr>
          <w:rFonts w:hint="cs"/>
          <w:sz w:val="28"/>
          <w:szCs w:val="28"/>
          <w:rtl/>
        </w:rPr>
        <w:t>کمتری اماده می شود در صورتی که نقشه به زمان بیشتری نیاز دارد- نقشه بر اساس نوع و سلیقه است و عکس هوایی بر اساس نیاز وبرداشت ما است.</w:t>
      </w:r>
    </w:p>
    <w:p w:rsidR="00004BAE" w:rsidRPr="00F00854" w:rsidRDefault="002D6D00" w:rsidP="00F00854">
      <w:pPr>
        <w:rPr>
          <w:sz w:val="28"/>
          <w:szCs w:val="28"/>
          <w:rtl/>
        </w:rPr>
      </w:pPr>
      <w:r w:rsidRPr="000D5385">
        <w:rPr>
          <w:rFonts w:hint="cs"/>
          <w:b/>
          <w:bCs/>
          <w:sz w:val="28"/>
          <w:szCs w:val="28"/>
          <w:rtl/>
        </w:rPr>
        <w:t>بلوک بندی عکس های هوایی:</w:t>
      </w:r>
      <w:r w:rsidRPr="002D6D00">
        <w:rPr>
          <w:rFonts w:hint="cs"/>
          <w:sz w:val="28"/>
          <w:szCs w:val="28"/>
          <w:rtl/>
        </w:rPr>
        <w:t xml:space="preserve"> یک منطقه ی وسیع مانند کشور را میتوان در مقیاس های مختلف بلوک بندی کرد، که به مناطق کوچکتر تقسیم و ب</w:t>
      </w:r>
      <w:r w:rsidR="00F00854">
        <w:rPr>
          <w:rFonts w:hint="cs"/>
          <w:sz w:val="28"/>
          <w:szCs w:val="28"/>
          <w:rtl/>
        </w:rPr>
        <w:t>رای هر منطقه یک کد تعیین می شود</w:t>
      </w:r>
    </w:p>
    <w:p w:rsidR="00F73BDD" w:rsidRPr="008A0E60" w:rsidRDefault="00105E8F" w:rsidP="001F7C9D">
      <w:pPr>
        <w:rPr>
          <w:b/>
          <w:bCs/>
          <w:color w:val="C00000"/>
          <w:sz w:val="36"/>
          <w:szCs w:val="36"/>
          <w:rtl/>
        </w:rPr>
      </w:pPr>
      <w:r>
        <w:rPr>
          <w:rFonts w:hint="cs"/>
          <w:b/>
          <w:bCs/>
          <w:color w:val="C00000"/>
          <w:sz w:val="36"/>
          <w:szCs w:val="36"/>
          <w:rtl/>
        </w:rPr>
        <w:t xml:space="preserve"> </w:t>
      </w:r>
      <w:r w:rsidR="00DE3C6A" w:rsidRPr="008A0E60">
        <w:rPr>
          <w:rFonts w:hint="cs"/>
          <w:b/>
          <w:bCs/>
          <w:color w:val="C00000"/>
          <w:sz w:val="36"/>
          <w:szCs w:val="36"/>
          <w:rtl/>
        </w:rPr>
        <w:t>نکته:</w:t>
      </w:r>
    </w:p>
    <w:p w:rsidR="00765915" w:rsidRPr="00F73BDD" w:rsidRDefault="00F73BDD" w:rsidP="00F73BDD">
      <w:pPr>
        <w:rPr>
          <w:sz w:val="28"/>
          <w:szCs w:val="28"/>
          <w:rtl/>
        </w:rPr>
      </w:pPr>
      <w:r w:rsidRPr="008A0E60">
        <w:rPr>
          <w:rFonts w:hint="cs"/>
          <w:b/>
          <w:bCs/>
          <w:sz w:val="28"/>
          <w:szCs w:val="28"/>
          <w:rtl/>
        </w:rPr>
        <w:t>1-</w:t>
      </w:r>
      <w:r w:rsidR="00DE3C6A" w:rsidRPr="00F73BDD">
        <w:rPr>
          <w:rFonts w:hint="cs"/>
          <w:sz w:val="28"/>
          <w:szCs w:val="28"/>
          <w:rtl/>
        </w:rPr>
        <w:t>عکس ها پوشش مشترک طولی وعرضی دارند که 30 تا 45 درصدپوشش عرضی را شامل می شود و55تا 75 درصد پوشش طولی رادر بر میگیرد.</w:t>
      </w:r>
    </w:p>
    <w:p w:rsidR="00F73BDD" w:rsidRDefault="00F73BDD" w:rsidP="00F73BDD">
      <w:pPr>
        <w:rPr>
          <w:sz w:val="28"/>
          <w:szCs w:val="28"/>
          <w:rtl/>
        </w:rPr>
      </w:pPr>
      <w:r w:rsidRPr="008A0E60">
        <w:rPr>
          <w:rFonts w:hint="cs"/>
          <w:b/>
          <w:bCs/>
          <w:sz w:val="28"/>
          <w:szCs w:val="28"/>
          <w:rtl/>
        </w:rPr>
        <w:t>2-</w:t>
      </w:r>
      <w:r>
        <w:rPr>
          <w:rFonts w:hint="cs"/>
          <w:sz w:val="28"/>
          <w:szCs w:val="28"/>
          <w:rtl/>
        </w:rPr>
        <w:t xml:space="preserve"> گپ : فضای خالی بین دو پرواز.</w:t>
      </w:r>
    </w:p>
    <w:p w:rsidR="000D5385" w:rsidRPr="00F00854" w:rsidRDefault="00F73BDD" w:rsidP="00F00854">
      <w:pPr>
        <w:rPr>
          <w:sz w:val="28"/>
          <w:szCs w:val="28"/>
          <w:rtl/>
        </w:rPr>
      </w:pPr>
      <w:r w:rsidRPr="008A0E60">
        <w:rPr>
          <w:rFonts w:hint="cs"/>
          <w:b/>
          <w:bCs/>
          <w:sz w:val="28"/>
          <w:szCs w:val="28"/>
          <w:rtl/>
        </w:rPr>
        <w:t>3-</w:t>
      </w:r>
      <w:r w:rsidR="008A0E60">
        <w:rPr>
          <w:rFonts w:hint="cs"/>
          <w:sz w:val="28"/>
          <w:szCs w:val="28"/>
          <w:rtl/>
        </w:rPr>
        <w:t xml:space="preserve"> آ</w:t>
      </w:r>
      <w:r>
        <w:rPr>
          <w:rFonts w:hint="cs"/>
          <w:sz w:val="28"/>
          <w:szCs w:val="28"/>
          <w:rtl/>
        </w:rPr>
        <w:t>مایش سرزمین: با توجه به محیط وشرایط اقلیم و پتانسیل از منطقه استفاده می شود.</w:t>
      </w:r>
      <w:bookmarkStart w:id="0" w:name="_GoBack"/>
      <w:bookmarkEnd w:id="0"/>
    </w:p>
    <w:p w:rsidR="000D5385" w:rsidRDefault="000D5385" w:rsidP="00F73BD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در پایان جا دارد از تمامی کسانی که مقدمات بازدید ما را از آزمایشگاه جغرافیای دانشگاه آزاد و آشنایی با ابزارآلات جغرافیایی فراهم نمودند کمال تشکر را داریم.</w:t>
      </w:r>
    </w:p>
    <w:p w:rsidR="000D5385" w:rsidRPr="00F73BDD" w:rsidRDefault="000D5385" w:rsidP="00F73BDD">
      <w:pPr>
        <w:rPr>
          <w:sz w:val="28"/>
          <w:szCs w:val="28"/>
        </w:rPr>
      </w:pPr>
    </w:p>
    <w:sectPr w:rsidR="000D5385" w:rsidRPr="00F73BDD" w:rsidSect="00F00854">
      <w:pgSz w:w="11906" w:h="16838"/>
      <w:pgMar w:top="900" w:right="746" w:bottom="720" w:left="81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9EF" w:rsidRDefault="00AD39EF" w:rsidP="00F00854">
      <w:pPr>
        <w:spacing w:after="0" w:line="240" w:lineRule="auto"/>
      </w:pPr>
      <w:r>
        <w:separator/>
      </w:r>
    </w:p>
  </w:endnote>
  <w:endnote w:type="continuationSeparator" w:id="0">
    <w:p w:rsidR="00AD39EF" w:rsidRDefault="00AD39EF" w:rsidP="00F00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9EF" w:rsidRDefault="00AD39EF" w:rsidP="00F00854">
      <w:pPr>
        <w:spacing w:after="0" w:line="240" w:lineRule="auto"/>
      </w:pPr>
      <w:r>
        <w:separator/>
      </w:r>
    </w:p>
  </w:footnote>
  <w:footnote w:type="continuationSeparator" w:id="0">
    <w:p w:rsidR="00AD39EF" w:rsidRDefault="00AD39EF" w:rsidP="00F00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D6424"/>
    <w:multiLevelType w:val="hybridMultilevel"/>
    <w:tmpl w:val="4822CC7C"/>
    <w:lvl w:ilvl="0" w:tplc="35C43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00282"/>
    <w:multiLevelType w:val="hybridMultilevel"/>
    <w:tmpl w:val="B128BAE0"/>
    <w:lvl w:ilvl="0" w:tplc="508C7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BE"/>
    <w:rsid w:val="00004BAE"/>
    <w:rsid w:val="000C79C8"/>
    <w:rsid w:val="000D5385"/>
    <w:rsid w:val="00105E8F"/>
    <w:rsid w:val="00181B9A"/>
    <w:rsid w:val="001F7C9D"/>
    <w:rsid w:val="002A678A"/>
    <w:rsid w:val="002D6D00"/>
    <w:rsid w:val="0033416D"/>
    <w:rsid w:val="003C32A6"/>
    <w:rsid w:val="004B7196"/>
    <w:rsid w:val="005948F7"/>
    <w:rsid w:val="006B432C"/>
    <w:rsid w:val="00765915"/>
    <w:rsid w:val="00795028"/>
    <w:rsid w:val="008127BE"/>
    <w:rsid w:val="008A0E60"/>
    <w:rsid w:val="0093472D"/>
    <w:rsid w:val="009E5A37"/>
    <w:rsid w:val="00AD39EF"/>
    <w:rsid w:val="00AF4343"/>
    <w:rsid w:val="00C838BC"/>
    <w:rsid w:val="00DE3C6A"/>
    <w:rsid w:val="00DF79E1"/>
    <w:rsid w:val="00E35A96"/>
    <w:rsid w:val="00F00854"/>
    <w:rsid w:val="00F7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DFE039-7406-4D59-A81F-33FBE07C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0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54"/>
  </w:style>
  <w:style w:type="paragraph" w:styleId="Footer">
    <w:name w:val="footer"/>
    <w:basedOn w:val="Normal"/>
    <w:link w:val="FooterChar"/>
    <w:uiPriority w:val="99"/>
    <w:unhideWhenUsed/>
    <w:rsid w:val="00F00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RAYANEH NEGAR</dc:creator>
  <cp:keywords/>
  <dc:description/>
  <cp:lastModifiedBy>fanavari</cp:lastModifiedBy>
  <cp:revision>15</cp:revision>
  <dcterms:created xsi:type="dcterms:W3CDTF">2016-12-25T17:54:00Z</dcterms:created>
  <dcterms:modified xsi:type="dcterms:W3CDTF">2017-01-03T09:50:00Z</dcterms:modified>
</cp:coreProperties>
</file>